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99" w:rsidRDefault="00BB6499" w:rsidP="00A92D52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</w:rPr>
        <w:drawing>
          <wp:inline distT="0" distB="0" distL="0" distR="0">
            <wp:extent cx="6645910" cy="1762105"/>
            <wp:effectExtent l="19050" t="0" r="2540" b="0"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6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DB" w:rsidRPr="00363109" w:rsidRDefault="00DC43DB" w:rsidP="00DC43DB">
      <w:pPr>
        <w:jc w:val="center"/>
        <w:outlineLvl w:val="0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</w:rPr>
        <w:t>(( أستمارة الخطة التدريسية السنوية 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1756"/>
      </w:tblGrid>
      <w:tr w:rsidR="00DC43DB" w:rsidRPr="00D07687" w:rsidTr="00D07687">
        <w:trPr>
          <w:trHeight w:val="644"/>
        </w:trPr>
        <w:tc>
          <w:tcPr>
            <w:tcW w:w="8568" w:type="dxa"/>
            <w:vAlign w:val="center"/>
          </w:tcPr>
          <w:p w:rsidR="00DC43DB" w:rsidRPr="00D07687" w:rsidRDefault="00DC43DB" w:rsidP="00D07687">
            <w:pPr>
              <w:bidi w:val="0"/>
              <w:spacing w:after="0"/>
              <w:jc w:val="right"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D07687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زياد طارق سدرة </w:t>
            </w:r>
          </w:p>
        </w:tc>
        <w:tc>
          <w:tcPr>
            <w:tcW w:w="1756" w:type="dxa"/>
            <w:shd w:val="clear" w:color="auto" w:fill="B3B3B3"/>
            <w:vAlign w:val="center"/>
          </w:tcPr>
          <w:p w:rsidR="00DC43DB" w:rsidRPr="00D07687" w:rsidRDefault="00DC43DB" w:rsidP="00D07687">
            <w:pPr>
              <w:spacing w:after="0"/>
              <w:jc w:val="lowKashida"/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</w:pPr>
            <w:r w:rsidRPr="00D07687">
              <w:rPr>
                <w:rFonts w:cs="Simplified Arabic" w:hint="cs"/>
                <w:b/>
                <w:bCs/>
                <w:sz w:val="18"/>
                <w:szCs w:val="18"/>
                <w:rtl/>
                <w:lang w:bidi="ar-SY"/>
              </w:rPr>
              <w:t>سم</w:t>
            </w:r>
            <w:r w:rsidRPr="00D07687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التدريسي:</w:t>
            </w:r>
            <w:r w:rsidRPr="00D07687">
              <w:rPr>
                <w:rFonts w:cs="Simplified Arabic" w:hint="cs"/>
                <w:b/>
                <w:bCs/>
                <w:sz w:val="18"/>
                <w:szCs w:val="18"/>
                <w:rtl/>
                <w:lang w:bidi="ar-SY"/>
              </w:rPr>
              <w:t xml:space="preserve"> </w:t>
            </w:r>
          </w:p>
        </w:tc>
      </w:tr>
      <w:tr w:rsidR="00DC43DB" w:rsidRPr="00D07687" w:rsidTr="00937440">
        <w:trPr>
          <w:trHeight w:val="597"/>
        </w:trPr>
        <w:tc>
          <w:tcPr>
            <w:tcW w:w="8568" w:type="dxa"/>
            <w:vAlign w:val="center"/>
          </w:tcPr>
          <w:p w:rsidR="00DC43DB" w:rsidRPr="00D07687" w:rsidRDefault="00DC43DB" w:rsidP="00D07687">
            <w:pPr>
              <w:bidi w:val="0"/>
              <w:spacing w:after="0"/>
              <w:jc w:val="right"/>
              <w:rPr>
                <w:rFonts w:ascii="Courier New" w:hAnsi="Courier New" w:cs="Simplified Arabic"/>
                <w:b/>
                <w:bCs/>
                <w:sz w:val="18"/>
                <w:szCs w:val="18"/>
                <w:lang w:bidi="ar-EG"/>
              </w:rPr>
            </w:pPr>
            <w:r w:rsidRPr="00D07687">
              <w:rPr>
                <w:rFonts w:ascii="Courier New" w:hAnsi="Courier New" w:cs="Simplified Arabic"/>
                <w:b/>
                <w:bCs/>
                <w:sz w:val="18"/>
                <w:szCs w:val="18"/>
                <w:lang w:bidi="ar-EG"/>
              </w:rPr>
              <w:t>Ziadsedrah@yahoo.com</w:t>
            </w:r>
          </w:p>
        </w:tc>
        <w:tc>
          <w:tcPr>
            <w:tcW w:w="1756" w:type="dxa"/>
            <w:shd w:val="clear" w:color="auto" w:fill="B3B3B3"/>
            <w:vAlign w:val="center"/>
          </w:tcPr>
          <w:p w:rsidR="00DC43DB" w:rsidRPr="00D07687" w:rsidRDefault="00DC43DB" w:rsidP="00D07687">
            <w:pPr>
              <w:spacing w:after="0"/>
              <w:jc w:val="lowKashida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  <w:r w:rsidRPr="00D07687">
              <w:rPr>
                <w:rFonts w:cs="Simplified Arabic" w:hint="cs"/>
                <w:b/>
                <w:bCs/>
                <w:sz w:val="18"/>
                <w:szCs w:val="18"/>
                <w:rtl/>
                <w:lang w:bidi="ar-SY"/>
              </w:rPr>
              <w:t>البريد الالكتروني</w:t>
            </w:r>
            <w:r w:rsidRPr="00D07687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:</w:t>
            </w:r>
          </w:p>
        </w:tc>
      </w:tr>
      <w:tr w:rsidR="00DC43DB" w:rsidRPr="00D07687" w:rsidTr="00937440">
        <w:trPr>
          <w:trHeight w:val="597"/>
        </w:trPr>
        <w:tc>
          <w:tcPr>
            <w:tcW w:w="8568" w:type="dxa"/>
            <w:vAlign w:val="center"/>
          </w:tcPr>
          <w:p w:rsidR="00DC43DB" w:rsidRPr="00D07687" w:rsidRDefault="00DC43DB" w:rsidP="00D07687">
            <w:pPr>
              <w:bidi w:val="0"/>
              <w:spacing w:after="0"/>
              <w:jc w:val="right"/>
              <w:rPr>
                <w:rFonts w:ascii="Courier New" w:hAnsi="Courier New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D07687">
              <w:rPr>
                <w:rFonts w:ascii="Courier New" w:hAnsi="Courier New" w:cs="Simplified Arabic" w:hint="cs"/>
                <w:b/>
                <w:bCs/>
                <w:sz w:val="18"/>
                <w:szCs w:val="18"/>
                <w:rtl/>
                <w:lang w:bidi="ar-EG"/>
              </w:rPr>
              <w:t>الكيمياء الحيوية</w:t>
            </w:r>
          </w:p>
        </w:tc>
        <w:tc>
          <w:tcPr>
            <w:tcW w:w="1756" w:type="dxa"/>
            <w:shd w:val="clear" w:color="auto" w:fill="B3B3B3"/>
            <w:vAlign w:val="center"/>
          </w:tcPr>
          <w:p w:rsidR="00DC43DB" w:rsidRPr="00D07687" w:rsidRDefault="00DC43DB" w:rsidP="00D07687">
            <w:pPr>
              <w:spacing w:after="0"/>
              <w:jc w:val="lowKashida"/>
              <w:rPr>
                <w:rFonts w:cs="Simplified Arabic"/>
                <w:b/>
                <w:bCs/>
                <w:sz w:val="18"/>
                <w:szCs w:val="18"/>
                <w:lang w:bidi="ar-SY"/>
              </w:rPr>
            </w:pPr>
            <w:r w:rsidRPr="00D07687">
              <w:rPr>
                <w:rFonts w:cs="Simplified Arabic" w:hint="cs"/>
                <w:b/>
                <w:bCs/>
                <w:sz w:val="18"/>
                <w:szCs w:val="18"/>
                <w:rtl/>
                <w:lang w:bidi="ar-SY"/>
              </w:rPr>
              <w:t>اسم المادة:</w:t>
            </w:r>
          </w:p>
        </w:tc>
      </w:tr>
      <w:tr w:rsidR="00DC43DB" w:rsidRPr="00D07687" w:rsidTr="00937440">
        <w:trPr>
          <w:trHeight w:val="597"/>
        </w:trPr>
        <w:tc>
          <w:tcPr>
            <w:tcW w:w="8568" w:type="dxa"/>
            <w:vAlign w:val="center"/>
          </w:tcPr>
          <w:p w:rsidR="00DC43DB" w:rsidRPr="00D07687" w:rsidRDefault="00DC43DB" w:rsidP="00D07687">
            <w:pPr>
              <w:bidi w:val="0"/>
              <w:spacing w:after="0"/>
              <w:jc w:val="right"/>
              <w:rPr>
                <w:rFonts w:ascii="Courier New" w:hAnsi="Courier New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D07687">
              <w:rPr>
                <w:rFonts w:ascii="Courier New" w:hAnsi="Courier New" w:cs="Simplified Arabic" w:hint="cs"/>
                <w:b/>
                <w:bCs/>
                <w:sz w:val="18"/>
                <w:szCs w:val="18"/>
                <w:rtl/>
                <w:lang w:bidi="ar-EG"/>
              </w:rPr>
              <w:t>الفصل الربيعي</w:t>
            </w:r>
          </w:p>
        </w:tc>
        <w:tc>
          <w:tcPr>
            <w:tcW w:w="1756" w:type="dxa"/>
            <w:shd w:val="clear" w:color="auto" w:fill="B3B3B3"/>
            <w:vAlign w:val="center"/>
          </w:tcPr>
          <w:p w:rsidR="00DC43DB" w:rsidRPr="00D07687" w:rsidRDefault="00DC43DB" w:rsidP="00D07687">
            <w:pPr>
              <w:spacing w:after="0"/>
              <w:jc w:val="lowKashida"/>
              <w:rPr>
                <w:rFonts w:cs="Simplified Arabic"/>
                <w:b/>
                <w:bCs/>
                <w:sz w:val="18"/>
                <w:szCs w:val="18"/>
                <w:lang w:bidi="ar-SY"/>
              </w:rPr>
            </w:pPr>
            <w:r w:rsidRPr="00D07687">
              <w:rPr>
                <w:rFonts w:cs="Simplified Arabic" w:hint="cs"/>
                <w:b/>
                <w:bCs/>
                <w:sz w:val="18"/>
                <w:szCs w:val="18"/>
                <w:rtl/>
                <w:lang w:bidi="ar-SY"/>
              </w:rPr>
              <w:t>مقررالفصل:</w:t>
            </w:r>
          </w:p>
        </w:tc>
      </w:tr>
      <w:tr w:rsidR="00DC43DB" w:rsidRPr="00D07687" w:rsidTr="00937440">
        <w:trPr>
          <w:trHeight w:val="1048"/>
        </w:trPr>
        <w:tc>
          <w:tcPr>
            <w:tcW w:w="8568" w:type="dxa"/>
            <w:vAlign w:val="center"/>
          </w:tcPr>
          <w:p w:rsidR="00DC43DB" w:rsidRPr="00D07687" w:rsidRDefault="00DC43DB" w:rsidP="00D07687">
            <w:pPr>
              <w:bidi w:val="0"/>
              <w:spacing w:after="0"/>
              <w:jc w:val="right"/>
              <w:rPr>
                <w:rFonts w:ascii="Courier New" w:hAnsi="Courier New" w:cs="Simplified Arabic"/>
                <w:b/>
                <w:bCs/>
                <w:sz w:val="18"/>
                <w:szCs w:val="18"/>
                <w:lang w:bidi="ar-EG"/>
              </w:rPr>
            </w:pPr>
            <w:r w:rsidRPr="00D07687">
              <w:rPr>
                <w:rFonts w:ascii="Courier New" w:hAnsi="Courier New" w:cs="Simplified Arabic" w:hint="cs"/>
                <w:b/>
                <w:bCs/>
                <w:sz w:val="18"/>
                <w:szCs w:val="18"/>
                <w:rtl/>
                <w:lang w:bidi="ar-EG"/>
              </w:rPr>
              <w:t>اعطاء الطالب فكرة عن تركيب ووظائف المركبات العضوية في الخلية(الماء ,الكاربوهيدرات,الدهون ,البروتيانات,الحوامض النووية,الانزيمات,الفيتامينات,العناصر المعدنية)</w:t>
            </w:r>
          </w:p>
        </w:tc>
        <w:tc>
          <w:tcPr>
            <w:tcW w:w="1756" w:type="dxa"/>
            <w:shd w:val="clear" w:color="auto" w:fill="B3B3B3"/>
            <w:vAlign w:val="center"/>
          </w:tcPr>
          <w:p w:rsidR="00DC43DB" w:rsidRPr="00D07687" w:rsidRDefault="00DC43DB" w:rsidP="00937440">
            <w:pPr>
              <w:jc w:val="lowKashida"/>
              <w:rPr>
                <w:rFonts w:cs="Simplified Arabic"/>
                <w:b/>
                <w:bCs/>
                <w:sz w:val="18"/>
                <w:szCs w:val="18"/>
                <w:rtl/>
                <w:lang w:bidi="ar-SY"/>
              </w:rPr>
            </w:pPr>
            <w:r w:rsidRPr="00D07687">
              <w:rPr>
                <w:rFonts w:cs="Simplified Arabic" w:hint="cs"/>
                <w:b/>
                <w:bCs/>
                <w:sz w:val="18"/>
                <w:szCs w:val="18"/>
                <w:rtl/>
                <w:lang w:bidi="ar-SY"/>
              </w:rPr>
              <w:t>اهداف المادة:</w:t>
            </w:r>
          </w:p>
        </w:tc>
      </w:tr>
      <w:tr w:rsidR="00DC43DB" w:rsidRPr="00D07687" w:rsidTr="00D07687">
        <w:trPr>
          <w:trHeight w:val="1091"/>
        </w:trPr>
        <w:tc>
          <w:tcPr>
            <w:tcW w:w="8568" w:type="dxa"/>
            <w:vAlign w:val="center"/>
          </w:tcPr>
          <w:p w:rsidR="00DC43DB" w:rsidRPr="00D07687" w:rsidRDefault="00DC43DB" w:rsidP="00D07687">
            <w:pPr>
              <w:bidi w:val="0"/>
              <w:spacing w:after="0"/>
              <w:ind w:right="72"/>
              <w:jc w:val="right"/>
              <w:rPr>
                <w:rFonts w:ascii="Courier New" w:hAnsi="Courier New" w:cs="Simplified Arabic"/>
                <w:b/>
                <w:bCs/>
                <w:sz w:val="18"/>
                <w:szCs w:val="18"/>
                <w:lang w:bidi="ar-EG"/>
              </w:rPr>
            </w:pPr>
            <w:r w:rsidRPr="00D07687">
              <w:rPr>
                <w:rFonts w:ascii="Courier New" w:hAnsi="Courier New" w:cs="Simplified Arabic" w:hint="cs"/>
                <w:b/>
                <w:bCs/>
                <w:sz w:val="18"/>
                <w:szCs w:val="18"/>
                <w:rtl/>
                <w:lang w:bidi="ar-EG"/>
              </w:rPr>
              <w:t>الكيمياء الحيوية الزراعية / مطبعة جامعة بغداد (ج1,ج2)</w:t>
            </w:r>
          </w:p>
          <w:p w:rsidR="00DC43DB" w:rsidRPr="00D07687" w:rsidRDefault="00DC43DB" w:rsidP="00D07687">
            <w:pPr>
              <w:bidi w:val="0"/>
              <w:spacing w:after="0"/>
              <w:ind w:right="72"/>
              <w:jc w:val="right"/>
              <w:rPr>
                <w:rFonts w:ascii="Courier New" w:hAnsi="Courier New" w:cs="Simplified Arabic"/>
                <w:b/>
                <w:bCs/>
                <w:sz w:val="18"/>
                <w:szCs w:val="18"/>
                <w:lang w:bidi="ar-EG"/>
              </w:rPr>
            </w:pPr>
            <w:r w:rsidRPr="00D07687">
              <w:rPr>
                <w:rFonts w:ascii="Courier New" w:hAnsi="Courier New" w:cs="Simplified Arabic" w:hint="cs"/>
                <w:b/>
                <w:bCs/>
                <w:sz w:val="18"/>
                <w:szCs w:val="18"/>
                <w:rtl/>
                <w:lang w:bidi="ar-EG"/>
              </w:rPr>
              <w:t>د.علي محمد حسن                  د.سعد خليل شهاب</w:t>
            </w:r>
          </w:p>
        </w:tc>
        <w:tc>
          <w:tcPr>
            <w:tcW w:w="1756" w:type="dxa"/>
            <w:shd w:val="clear" w:color="auto" w:fill="B3B3B3"/>
            <w:vAlign w:val="center"/>
          </w:tcPr>
          <w:p w:rsidR="00DC43DB" w:rsidRPr="00D07687" w:rsidRDefault="00DC43DB" w:rsidP="00937440">
            <w:pPr>
              <w:jc w:val="lowKashida"/>
              <w:rPr>
                <w:rFonts w:cs="Simplified Arabic"/>
                <w:b/>
                <w:bCs/>
                <w:sz w:val="18"/>
                <w:szCs w:val="18"/>
                <w:rtl/>
                <w:lang w:bidi="ar-SY"/>
              </w:rPr>
            </w:pPr>
            <w:r w:rsidRPr="00D07687">
              <w:rPr>
                <w:rFonts w:cs="Simplified Arabic" w:hint="cs"/>
                <w:b/>
                <w:bCs/>
                <w:sz w:val="18"/>
                <w:szCs w:val="18"/>
                <w:rtl/>
                <w:lang w:bidi="ar-SY"/>
              </w:rPr>
              <w:t>التفاصيل الاساسيه للمادة:</w:t>
            </w:r>
          </w:p>
        </w:tc>
      </w:tr>
      <w:tr w:rsidR="00DC43DB" w:rsidRPr="00D07687" w:rsidTr="00937440">
        <w:trPr>
          <w:trHeight w:val="1048"/>
        </w:trPr>
        <w:tc>
          <w:tcPr>
            <w:tcW w:w="8568" w:type="dxa"/>
            <w:vAlign w:val="center"/>
          </w:tcPr>
          <w:p w:rsidR="00DC43DB" w:rsidRPr="00D07687" w:rsidRDefault="00DC43DB" w:rsidP="00D07687">
            <w:pPr>
              <w:bidi w:val="0"/>
              <w:spacing w:after="0"/>
              <w:ind w:left="360"/>
              <w:jc w:val="right"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D07687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مدخل الى الكيمياء الحياتية  /د.خولة احمد فليح</w:t>
            </w:r>
            <w:r w:rsidRPr="00D07687">
              <w:rPr>
                <w:rFonts w:cs="Simplified Arabic"/>
                <w:b/>
                <w:bCs/>
                <w:sz w:val="18"/>
                <w:szCs w:val="18"/>
                <w:lang w:bidi="ar-EG"/>
              </w:rPr>
              <w:t xml:space="preserve">- </w:t>
            </w:r>
          </w:p>
          <w:p w:rsidR="00DC43DB" w:rsidRPr="00D07687" w:rsidRDefault="00DC43DB" w:rsidP="00D07687">
            <w:pPr>
              <w:bidi w:val="0"/>
              <w:spacing w:after="0"/>
              <w:ind w:left="360"/>
              <w:jc w:val="right"/>
              <w:rPr>
                <w:rFonts w:cs="Simplified Arabic"/>
                <w:b/>
                <w:bCs/>
                <w:sz w:val="18"/>
                <w:szCs w:val="18"/>
                <w:lang w:bidi="ar-EG"/>
              </w:rPr>
            </w:pPr>
            <w:r w:rsidRPr="00D07687">
              <w:rPr>
                <w:rFonts w:cs="Simplified Arabic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7687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07687">
              <w:rPr>
                <w:rFonts w:cs="Simplified Arabic"/>
                <w:b/>
                <w:bCs/>
                <w:sz w:val="18"/>
                <w:szCs w:val="18"/>
                <w:lang w:bidi="ar-EG"/>
              </w:rPr>
              <w:t xml:space="preserve">Lehninger Biochemistry - </w:t>
            </w:r>
          </w:p>
        </w:tc>
        <w:tc>
          <w:tcPr>
            <w:tcW w:w="1756" w:type="dxa"/>
            <w:shd w:val="clear" w:color="auto" w:fill="B3B3B3"/>
            <w:vAlign w:val="center"/>
          </w:tcPr>
          <w:p w:rsidR="00DC43DB" w:rsidRPr="00D07687" w:rsidRDefault="00DC43DB" w:rsidP="00937440">
            <w:pPr>
              <w:jc w:val="lowKashida"/>
              <w:rPr>
                <w:rFonts w:cs="Simplified Arabic"/>
                <w:b/>
                <w:bCs/>
                <w:sz w:val="18"/>
                <w:szCs w:val="18"/>
                <w:rtl/>
                <w:lang w:bidi="ar-SY"/>
              </w:rPr>
            </w:pPr>
            <w:r w:rsidRPr="00D07687">
              <w:rPr>
                <w:rFonts w:cs="Simplified Arabic" w:hint="cs"/>
                <w:b/>
                <w:bCs/>
                <w:sz w:val="18"/>
                <w:szCs w:val="18"/>
                <w:rtl/>
                <w:lang w:bidi="ar-SY"/>
              </w:rPr>
              <w:t>الكتب المنهجية:</w:t>
            </w:r>
          </w:p>
        </w:tc>
      </w:tr>
      <w:tr w:rsidR="00DC43DB" w:rsidRPr="00D07687" w:rsidTr="00937440">
        <w:trPr>
          <w:trHeight w:val="1049"/>
        </w:trPr>
        <w:tc>
          <w:tcPr>
            <w:tcW w:w="8568" w:type="dxa"/>
            <w:vAlign w:val="center"/>
          </w:tcPr>
          <w:p w:rsidR="00DC43DB" w:rsidRPr="00D07687" w:rsidRDefault="00DC43DB" w:rsidP="00D07687">
            <w:pPr>
              <w:bidi w:val="0"/>
              <w:spacing w:after="0"/>
              <w:jc w:val="right"/>
              <w:rPr>
                <w:rFonts w:ascii="Courier New" w:hAnsi="Courier New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D07687">
              <w:rPr>
                <w:rFonts w:ascii="Courier New" w:hAnsi="Courier New" w:cs="Simplified Arabic" w:hint="cs"/>
                <w:b/>
                <w:bCs/>
                <w:sz w:val="18"/>
                <w:szCs w:val="18"/>
                <w:rtl/>
                <w:lang w:bidi="ar-EG"/>
              </w:rPr>
              <w:t>مقدمة لميكروبيولوجيا التربة   تاليف  /مارتن الكسندر</w:t>
            </w:r>
          </w:p>
          <w:p w:rsidR="00DC43DB" w:rsidRPr="00D07687" w:rsidRDefault="00DC43DB" w:rsidP="00D07687">
            <w:pPr>
              <w:bidi w:val="0"/>
              <w:spacing w:after="0"/>
              <w:jc w:val="right"/>
              <w:rPr>
                <w:rFonts w:ascii="Courier New" w:hAnsi="Courier New" w:cs="Simplified Arabic"/>
                <w:b/>
                <w:bCs/>
                <w:sz w:val="18"/>
                <w:szCs w:val="18"/>
                <w:lang w:bidi="ar-IQ"/>
              </w:rPr>
            </w:pPr>
            <w:r w:rsidRPr="00D07687">
              <w:rPr>
                <w:rFonts w:ascii="Courier New" w:hAnsi="Courier New" w:cs="Simplified Arabic" w:hint="cs"/>
                <w:b/>
                <w:bCs/>
                <w:sz w:val="18"/>
                <w:szCs w:val="18"/>
                <w:rtl/>
                <w:lang w:bidi="ar-EG"/>
              </w:rPr>
              <w:t>الانترنت</w:t>
            </w:r>
          </w:p>
        </w:tc>
        <w:tc>
          <w:tcPr>
            <w:tcW w:w="1756" w:type="dxa"/>
            <w:shd w:val="clear" w:color="auto" w:fill="B3B3B3"/>
            <w:vAlign w:val="center"/>
          </w:tcPr>
          <w:p w:rsidR="00DC43DB" w:rsidRPr="00D07687" w:rsidRDefault="00DC43DB" w:rsidP="00937440">
            <w:pPr>
              <w:jc w:val="lowKashida"/>
              <w:rPr>
                <w:rFonts w:cs="Simplified Arabic"/>
                <w:b/>
                <w:bCs/>
                <w:sz w:val="18"/>
                <w:szCs w:val="18"/>
                <w:rtl/>
                <w:lang w:bidi="ar-SY"/>
              </w:rPr>
            </w:pPr>
            <w:r w:rsidRPr="00D07687">
              <w:rPr>
                <w:rFonts w:cs="Simplified Arabic" w:hint="cs"/>
                <w:b/>
                <w:bCs/>
                <w:sz w:val="18"/>
                <w:szCs w:val="18"/>
                <w:rtl/>
                <w:lang w:bidi="ar-SY"/>
              </w:rPr>
              <w:t>المصادر الخارجية:</w:t>
            </w:r>
          </w:p>
        </w:tc>
      </w:tr>
      <w:tr w:rsidR="00DC43DB" w:rsidRPr="00D07687" w:rsidTr="00937440">
        <w:trPr>
          <w:trHeight w:val="890"/>
        </w:trPr>
        <w:tc>
          <w:tcPr>
            <w:tcW w:w="8568" w:type="dxa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59"/>
              <w:gridCol w:w="1559"/>
              <w:gridCol w:w="1559"/>
              <w:gridCol w:w="1560"/>
              <w:gridCol w:w="1560"/>
            </w:tblGrid>
            <w:tr w:rsidR="00DC43DB" w:rsidRPr="00D07687" w:rsidTr="00937440">
              <w:trPr>
                <w:trHeight w:val="350"/>
              </w:trPr>
              <w:tc>
                <w:tcPr>
                  <w:tcW w:w="1559" w:type="dxa"/>
                  <w:vAlign w:val="center"/>
                </w:tcPr>
                <w:p w:rsidR="00DC43DB" w:rsidRPr="00D07687" w:rsidRDefault="00DC43DB" w:rsidP="00D07687">
                  <w:pPr>
                    <w:bidi w:val="0"/>
                    <w:spacing w:after="0"/>
                    <w:jc w:val="right"/>
                    <w:rPr>
                      <w:rFonts w:cs="Simplified Arabic"/>
                      <w:b/>
                      <w:bCs/>
                      <w:sz w:val="18"/>
                      <w:szCs w:val="18"/>
                      <w:lang w:bidi="ar-EG"/>
                    </w:rPr>
                  </w:pPr>
                  <w:r w:rsidRPr="00D07687">
                    <w:rPr>
                      <w:rFonts w:cs="Simplified Arabic" w:hint="cs"/>
                      <w:b/>
                      <w:bCs/>
                      <w:sz w:val="18"/>
                      <w:szCs w:val="18"/>
                      <w:rtl/>
                      <w:lang w:bidi="ar-SY"/>
                    </w:rPr>
                    <w:t>الامتحان النهائي</w:t>
                  </w:r>
                </w:p>
              </w:tc>
              <w:tc>
                <w:tcPr>
                  <w:tcW w:w="1559" w:type="dxa"/>
                  <w:vAlign w:val="center"/>
                </w:tcPr>
                <w:p w:rsidR="00DC43DB" w:rsidRPr="00D07687" w:rsidRDefault="00DC43DB" w:rsidP="00D07687">
                  <w:pPr>
                    <w:bidi w:val="0"/>
                    <w:spacing w:after="0"/>
                    <w:jc w:val="right"/>
                    <w:rPr>
                      <w:rFonts w:cs="Simplified Arabic"/>
                      <w:b/>
                      <w:bCs/>
                      <w:sz w:val="18"/>
                      <w:szCs w:val="18"/>
                      <w:lang w:bidi="ar-SY"/>
                    </w:rPr>
                  </w:pPr>
                  <w:r w:rsidRPr="00D07687">
                    <w:rPr>
                      <w:rFonts w:cs="Simplified Arabic" w:hint="cs"/>
                      <w:b/>
                      <w:bCs/>
                      <w:sz w:val="18"/>
                      <w:szCs w:val="18"/>
                      <w:rtl/>
                      <w:lang w:bidi="ar-SY"/>
                    </w:rPr>
                    <w:t>السعي</w:t>
                  </w:r>
                </w:p>
              </w:tc>
              <w:tc>
                <w:tcPr>
                  <w:tcW w:w="1559" w:type="dxa"/>
                  <w:vAlign w:val="center"/>
                </w:tcPr>
                <w:p w:rsidR="00DC43DB" w:rsidRPr="00D07687" w:rsidRDefault="00DC43DB" w:rsidP="00D07687">
                  <w:pPr>
                    <w:bidi w:val="0"/>
                    <w:spacing w:after="0"/>
                    <w:jc w:val="right"/>
                    <w:rPr>
                      <w:rFonts w:cs="Simplified Arabic"/>
                      <w:b/>
                      <w:bCs/>
                      <w:sz w:val="18"/>
                      <w:szCs w:val="18"/>
                      <w:lang w:bidi="ar-EG"/>
                    </w:rPr>
                  </w:pPr>
                </w:p>
                <w:p w:rsidR="00DC43DB" w:rsidRPr="00D07687" w:rsidRDefault="00DC43DB" w:rsidP="00D07687">
                  <w:pPr>
                    <w:bidi w:val="0"/>
                    <w:spacing w:after="0"/>
                    <w:jc w:val="right"/>
                    <w:rPr>
                      <w:rFonts w:cs="Simplified Arabic"/>
                      <w:b/>
                      <w:bCs/>
                      <w:sz w:val="18"/>
                      <w:szCs w:val="18"/>
                      <w:rtl/>
                      <w:lang w:bidi="ar-EG"/>
                    </w:rPr>
                  </w:pPr>
                  <w:r w:rsidRPr="00D07687">
                    <w:rPr>
                      <w:rFonts w:cs="Simplified Arabic" w:hint="cs"/>
                      <w:b/>
                      <w:bCs/>
                      <w:sz w:val="18"/>
                      <w:szCs w:val="18"/>
                      <w:rtl/>
                      <w:lang w:bidi="ar-EG"/>
                    </w:rPr>
                    <w:t>نظري     عملي</w:t>
                  </w:r>
                </w:p>
              </w:tc>
              <w:tc>
                <w:tcPr>
                  <w:tcW w:w="1560" w:type="dxa"/>
                  <w:vAlign w:val="center"/>
                </w:tcPr>
                <w:p w:rsidR="00DC43DB" w:rsidRPr="00D07687" w:rsidRDefault="00DC43DB" w:rsidP="00D07687">
                  <w:pPr>
                    <w:bidi w:val="0"/>
                    <w:spacing w:after="0"/>
                    <w:jc w:val="right"/>
                    <w:rPr>
                      <w:rFonts w:cs="Simplified Arabic"/>
                      <w:b/>
                      <w:bCs/>
                      <w:sz w:val="18"/>
                      <w:szCs w:val="18"/>
                      <w:lang w:bidi="ar-SY"/>
                    </w:rPr>
                  </w:pPr>
                  <w:r w:rsidRPr="00D07687">
                    <w:rPr>
                      <w:rFonts w:cs="Simplified Arabic" w:hint="cs"/>
                      <w:b/>
                      <w:bCs/>
                      <w:sz w:val="18"/>
                      <w:szCs w:val="18"/>
                      <w:rtl/>
                      <w:lang w:bidi="ar-SY"/>
                    </w:rPr>
                    <w:t>الفصل الاول</w:t>
                  </w:r>
                </w:p>
              </w:tc>
              <w:tc>
                <w:tcPr>
                  <w:tcW w:w="1560" w:type="dxa"/>
                  <w:vAlign w:val="center"/>
                </w:tcPr>
                <w:p w:rsidR="00DC43DB" w:rsidRPr="00D07687" w:rsidRDefault="00DC43DB" w:rsidP="00D07687">
                  <w:pPr>
                    <w:bidi w:val="0"/>
                    <w:spacing w:after="0"/>
                    <w:jc w:val="right"/>
                    <w:rPr>
                      <w:rFonts w:cs="Simplified Arabic"/>
                      <w:b/>
                      <w:bCs/>
                      <w:sz w:val="18"/>
                      <w:szCs w:val="18"/>
                      <w:rtl/>
                      <w:lang w:bidi="ar-EG"/>
                    </w:rPr>
                  </w:pPr>
                  <w:r w:rsidRPr="00D07687">
                    <w:rPr>
                      <w:rFonts w:cs="Simplified Arabic" w:hint="cs"/>
                      <w:b/>
                      <w:bCs/>
                      <w:sz w:val="18"/>
                      <w:szCs w:val="18"/>
                      <w:rtl/>
                      <w:lang w:bidi="ar-IQ"/>
                    </w:rPr>
                    <w:t>الفصل الدراسي</w:t>
                  </w:r>
                </w:p>
              </w:tc>
            </w:tr>
            <w:tr w:rsidR="00DC43DB" w:rsidRPr="00D07687" w:rsidTr="00937440">
              <w:trPr>
                <w:trHeight w:val="602"/>
              </w:trPr>
              <w:tc>
                <w:tcPr>
                  <w:tcW w:w="1559" w:type="dxa"/>
                </w:tcPr>
                <w:p w:rsidR="00DC43DB" w:rsidRPr="00D07687" w:rsidRDefault="00DC43DB" w:rsidP="00D07687">
                  <w:pPr>
                    <w:bidi w:val="0"/>
                    <w:spacing w:after="0"/>
                    <w:jc w:val="right"/>
                    <w:rPr>
                      <w:rFonts w:cs="Simplified Arabic"/>
                      <w:b/>
                      <w:bCs/>
                      <w:sz w:val="18"/>
                      <w:szCs w:val="18"/>
                      <w:lang w:bidi="ar-SY"/>
                    </w:rPr>
                  </w:pPr>
                  <w:r w:rsidRPr="00D07687">
                    <w:rPr>
                      <w:rFonts w:cs="Simplified Arabic"/>
                      <w:b/>
                      <w:bCs/>
                      <w:sz w:val="18"/>
                      <w:szCs w:val="18"/>
                      <w:lang w:bidi="ar-SY"/>
                    </w:rPr>
                    <w:t>60%</w:t>
                  </w:r>
                </w:p>
              </w:tc>
              <w:tc>
                <w:tcPr>
                  <w:tcW w:w="1559" w:type="dxa"/>
                </w:tcPr>
                <w:p w:rsidR="00DC43DB" w:rsidRPr="00D07687" w:rsidRDefault="00DC43DB" w:rsidP="00D07687">
                  <w:pPr>
                    <w:bidi w:val="0"/>
                    <w:spacing w:after="0"/>
                    <w:jc w:val="right"/>
                    <w:rPr>
                      <w:rFonts w:cs="Simplified Arabic"/>
                      <w:b/>
                      <w:bCs/>
                      <w:sz w:val="18"/>
                      <w:szCs w:val="18"/>
                      <w:lang w:bidi="ar-SY"/>
                    </w:rPr>
                  </w:pPr>
                  <w:r w:rsidRPr="00D07687">
                    <w:rPr>
                      <w:rFonts w:cs="Simplified Arabic"/>
                      <w:b/>
                      <w:bCs/>
                      <w:sz w:val="18"/>
                      <w:szCs w:val="18"/>
                      <w:lang w:bidi="ar-SY"/>
                    </w:rPr>
                    <w:t xml:space="preserve">       40</w:t>
                  </w:r>
                </w:p>
              </w:tc>
              <w:tc>
                <w:tcPr>
                  <w:tcW w:w="1559" w:type="dxa"/>
                </w:tcPr>
                <w:p w:rsidR="00DC43DB" w:rsidRPr="00D07687" w:rsidRDefault="00DC43DB" w:rsidP="00D07687">
                  <w:pPr>
                    <w:bidi w:val="0"/>
                    <w:spacing w:after="0"/>
                    <w:jc w:val="right"/>
                    <w:rPr>
                      <w:rFonts w:cs="Simplified Arabic"/>
                      <w:b/>
                      <w:bCs/>
                      <w:sz w:val="18"/>
                      <w:szCs w:val="18"/>
                      <w:lang w:bidi="ar-SY"/>
                    </w:rPr>
                  </w:pPr>
                  <w:r w:rsidRPr="00D07687">
                    <w:rPr>
                      <w:rFonts w:cs="Simplified Arabic"/>
                      <w:b/>
                      <w:bCs/>
                      <w:sz w:val="18"/>
                      <w:szCs w:val="18"/>
                      <w:lang w:bidi="ar-SY"/>
                    </w:rPr>
                    <w:t>15          25</w:t>
                  </w:r>
                </w:p>
              </w:tc>
              <w:tc>
                <w:tcPr>
                  <w:tcW w:w="1560" w:type="dxa"/>
                </w:tcPr>
                <w:p w:rsidR="00DC43DB" w:rsidRPr="00D07687" w:rsidRDefault="00DC43DB" w:rsidP="00D07687">
                  <w:pPr>
                    <w:bidi w:val="0"/>
                    <w:spacing w:after="0"/>
                    <w:jc w:val="right"/>
                    <w:rPr>
                      <w:rFonts w:cs="Simplified Arabic"/>
                      <w:b/>
                      <w:bCs/>
                      <w:sz w:val="18"/>
                      <w:szCs w:val="18"/>
                      <w:lang w:bidi="ar-SY"/>
                    </w:rPr>
                  </w:pPr>
                </w:p>
              </w:tc>
              <w:tc>
                <w:tcPr>
                  <w:tcW w:w="1560" w:type="dxa"/>
                </w:tcPr>
                <w:p w:rsidR="00DC43DB" w:rsidRPr="00D07687" w:rsidRDefault="00DC43DB" w:rsidP="00D07687">
                  <w:pPr>
                    <w:bidi w:val="0"/>
                    <w:spacing w:after="0"/>
                    <w:jc w:val="right"/>
                    <w:rPr>
                      <w:rFonts w:cs="Simplified Arabic"/>
                      <w:b/>
                      <w:bCs/>
                      <w:sz w:val="18"/>
                      <w:szCs w:val="18"/>
                      <w:rtl/>
                    </w:rPr>
                  </w:pPr>
                  <w:r w:rsidRPr="00D07687">
                    <w:rPr>
                      <w:rFonts w:cs="Simplified Arabic" w:hint="cs"/>
                      <w:b/>
                      <w:bCs/>
                      <w:sz w:val="18"/>
                      <w:szCs w:val="18"/>
                      <w:rtl/>
                    </w:rPr>
                    <w:t>الاول</w:t>
                  </w:r>
                </w:p>
                <w:p w:rsidR="00DC43DB" w:rsidRPr="00D07687" w:rsidRDefault="00DC43DB" w:rsidP="00D07687">
                  <w:pPr>
                    <w:bidi w:val="0"/>
                    <w:spacing w:after="0"/>
                    <w:jc w:val="right"/>
                    <w:rPr>
                      <w:rFonts w:cs="Simplified Arabic"/>
                      <w:b/>
                      <w:bCs/>
                      <w:sz w:val="18"/>
                      <w:szCs w:val="18"/>
                      <w:lang w:bidi="ar-SY"/>
                    </w:rPr>
                  </w:pPr>
                  <w:r w:rsidRPr="00D07687">
                    <w:rPr>
                      <w:rFonts w:cs="Simplified Arabic" w:hint="cs"/>
                      <w:b/>
                      <w:bCs/>
                      <w:sz w:val="18"/>
                      <w:szCs w:val="18"/>
                      <w:rtl/>
                      <w:lang w:bidi="ar-SY"/>
                    </w:rPr>
                    <w:t>الثاني</w:t>
                  </w:r>
                </w:p>
              </w:tc>
            </w:tr>
          </w:tbl>
          <w:p w:rsidR="00DC43DB" w:rsidRPr="00D07687" w:rsidRDefault="00DC43DB" w:rsidP="00D07687">
            <w:pPr>
              <w:bidi w:val="0"/>
              <w:spacing w:after="0"/>
              <w:jc w:val="lowKashida"/>
              <w:rPr>
                <w:rFonts w:cs="Simplified Arabic"/>
                <w:b/>
                <w:bCs/>
                <w:sz w:val="18"/>
                <w:szCs w:val="18"/>
                <w:lang w:bidi="ar-SY"/>
              </w:rPr>
            </w:pPr>
          </w:p>
        </w:tc>
        <w:tc>
          <w:tcPr>
            <w:tcW w:w="1756" w:type="dxa"/>
            <w:shd w:val="clear" w:color="auto" w:fill="B3B3B3"/>
            <w:vAlign w:val="center"/>
          </w:tcPr>
          <w:p w:rsidR="00DC43DB" w:rsidRPr="00D07687" w:rsidRDefault="00DC43DB" w:rsidP="00937440">
            <w:pPr>
              <w:jc w:val="lowKashida"/>
              <w:rPr>
                <w:rFonts w:cs="Simplified Arabic"/>
                <w:b/>
                <w:bCs/>
                <w:sz w:val="18"/>
                <w:szCs w:val="18"/>
                <w:rtl/>
                <w:lang w:bidi="ar-SY"/>
              </w:rPr>
            </w:pPr>
            <w:r w:rsidRPr="00D07687">
              <w:rPr>
                <w:rFonts w:cs="Simplified Arabic" w:hint="cs"/>
                <w:b/>
                <w:bCs/>
                <w:sz w:val="18"/>
                <w:szCs w:val="18"/>
                <w:rtl/>
                <w:lang w:bidi="ar-SY"/>
              </w:rPr>
              <w:t>تقديرات الفصل:</w:t>
            </w:r>
          </w:p>
        </w:tc>
      </w:tr>
      <w:tr w:rsidR="00DC43DB" w:rsidRPr="00D07687" w:rsidTr="00937440">
        <w:trPr>
          <w:trHeight w:val="1334"/>
        </w:trPr>
        <w:tc>
          <w:tcPr>
            <w:tcW w:w="8568" w:type="dxa"/>
            <w:vAlign w:val="center"/>
          </w:tcPr>
          <w:p w:rsidR="00DC43DB" w:rsidRPr="00D07687" w:rsidRDefault="00DC43DB" w:rsidP="00937440">
            <w:pPr>
              <w:bidi w:val="0"/>
              <w:jc w:val="right"/>
              <w:rPr>
                <w:rFonts w:cs="Simplified Arabic"/>
                <w:b/>
                <w:bCs/>
                <w:sz w:val="18"/>
                <w:szCs w:val="18"/>
                <w:lang w:bidi="ar-SY"/>
              </w:rPr>
            </w:pPr>
          </w:p>
        </w:tc>
        <w:tc>
          <w:tcPr>
            <w:tcW w:w="1756" w:type="dxa"/>
            <w:shd w:val="clear" w:color="auto" w:fill="B3B3B3"/>
            <w:vAlign w:val="center"/>
          </w:tcPr>
          <w:p w:rsidR="00DC43DB" w:rsidRPr="00D07687" w:rsidRDefault="00DC43DB" w:rsidP="00937440">
            <w:pPr>
              <w:jc w:val="lowKashida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  <w:r w:rsidRPr="00D07687">
              <w:rPr>
                <w:rFonts w:cs="Simplified Arabic" w:hint="cs"/>
                <w:b/>
                <w:bCs/>
                <w:sz w:val="18"/>
                <w:szCs w:val="18"/>
                <w:rtl/>
                <w:lang w:bidi="ar-SY"/>
              </w:rPr>
              <w:t>معلومات اضافية</w:t>
            </w:r>
            <w:r w:rsidRPr="00D07687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:</w:t>
            </w:r>
          </w:p>
        </w:tc>
      </w:tr>
    </w:tbl>
    <w:p w:rsidR="00DC43DB" w:rsidRDefault="00DC43DB" w:rsidP="00A92D52">
      <w:pPr>
        <w:spacing w:line="240" w:lineRule="auto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32"/>
          <w:szCs w:val="32"/>
          <w:rtl/>
        </w:rPr>
        <w:br w:type="page"/>
      </w:r>
      <w:r w:rsidRPr="00DC43DB">
        <w:rPr>
          <w:rFonts w:cs="Arial" w:hint="cs"/>
          <w:b/>
          <w:bCs/>
          <w:noProof/>
          <w:sz w:val="32"/>
          <w:szCs w:val="32"/>
          <w:rtl/>
        </w:rPr>
        <w:lastRenderedPageBreak/>
        <w:drawing>
          <wp:inline distT="0" distB="0" distL="0" distR="0">
            <wp:extent cx="6645910" cy="1762105"/>
            <wp:effectExtent l="19050" t="0" r="2540" b="0"/>
            <wp:docPr id="5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6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55E" w:rsidRPr="00A92D52" w:rsidRDefault="00FD455E" w:rsidP="00A92D52">
      <w:pPr>
        <w:spacing w:line="240" w:lineRule="auto"/>
        <w:rPr>
          <w:b/>
          <w:bCs/>
          <w:sz w:val="28"/>
          <w:szCs w:val="28"/>
          <w:rtl/>
        </w:rPr>
      </w:pPr>
      <w:r w:rsidRPr="00A92D52">
        <w:rPr>
          <w:rFonts w:hint="cs"/>
          <w:b/>
          <w:bCs/>
          <w:sz w:val="28"/>
          <w:szCs w:val="28"/>
          <w:rtl/>
        </w:rPr>
        <w:t>المقرر الدراسي :</w:t>
      </w:r>
      <w:r w:rsidR="00A92D52">
        <w:rPr>
          <w:rFonts w:hint="cs"/>
          <w:b/>
          <w:bCs/>
          <w:sz w:val="28"/>
          <w:szCs w:val="28"/>
          <w:rtl/>
        </w:rPr>
        <w:t xml:space="preserve"> كيمياء حيوية                               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2136"/>
        <w:gridCol w:w="2136"/>
        <w:gridCol w:w="2136"/>
        <w:gridCol w:w="2137"/>
      </w:tblGrid>
      <w:tr w:rsidR="00FD455E" w:rsidTr="00FD455E">
        <w:trPr>
          <w:jc w:val="center"/>
        </w:trPr>
        <w:tc>
          <w:tcPr>
            <w:tcW w:w="2136" w:type="dxa"/>
          </w:tcPr>
          <w:p w:rsidR="00FD455E" w:rsidRDefault="00FD455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عدد الساعات النظرية</w:t>
            </w:r>
          </w:p>
        </w:tc>
        <w:tc>
          <w:tcPr>
            <w:tcW w:w="2136" w:type="dxa"/>
          </w:tcPr>
          <w:p w:rsidR="00FD455E" w:rsidRDefault="00FD455E" w:rsidP="00A92D5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عدد الساعات </w:t>
            </w:r>
            <w:r w:rsidR="00A92D52">
              <w:rPr>
                <w:rFonts w:hint="cs"/>
                <w:sz w:val="28"/>
                <w:szCs w:val="28"/>
                <w:rtl/>
              </w:rPr>
              <w:t>العملية</w:t>
            </w:r>
          </w:p>
        </w:tc>
        <w:tc>
          <w:tcPr>
            <w:tcW w:w="2136" w:type="dxa"/>
          </w:tcPr>
          <w:p w:rsidR="00FD455E" w:rsidRDefault="00FD455E" w:rsidP="00FD455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الوحدات</w:t>
            </w:r>
          </w:p>
        </w:tc>
        <w:tc>
          <w:tcPr>
            <w:tcW w:w="2137" w:type="dxa"/>
          </w:tcPr>
          <w:p w:rsidR="00FD455E" w:rsidRDefault="00FD455E" w:rsidP="00FD455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الفصل الدراسي</w:t>
            </w:r>
          </w:p>
        </w:tc>
      </w:tr>
      <w:tr w:rsidR="00FD455E" w:rsidTr="00FD455E">
        <w:trPr>
          <w:jc w:val="center"/>
        </w:trPr>
        <w:tc>
          <w:tcPr>
            <w:tcW w:w="2136" w:type="dxa"/>
          </w:tcPr>
          <w:p w:rsidR="00FD455E" w:rsidRDefault="00A92D52" w:rsidP="00A92D5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136" w:type="dxa"/>
          </w:tcPr>
          <w:p w:rsidR="00FD455E" w:rsidRDefault="00A92D52" w:rsidP="00A92D5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136" w:type="dxa"/>
          </w:tcPr>
          <w:p w:rsidR="00FD455E" w:rsidRDefault="00A92D52" w:rsidP="00A92D5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3.5</w:t>
            </w:r>
          </w:p>
        </w:tc>
        <w:tc>
          <w:tcPr>
            <w:tcW w:w="2137" w:type="dxa"/>
          </w:tcPr>
          <w:p w:rsidR="00FD455E" w:rsidRDefault="00A92D52" w:rsidP="00A92D5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الربيعي</w:t>
            </w:r>
          </w:p>
        </w:tc>
      </w:tr>
    </w:tbl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090"/>
        <w:gridCol w:w="5400"/>
        <w:gridCol w:w="1530"/>
        <w:gridCol w:w="1278"/>
      </w:tblGrid>
      <w:tr w:rsidR="0008651A" w:rsidRPr="00384B08" w:rsidTr="00BD68CD">
        <w:trPr>
          <w:cantSplit/>
          <w:trHeight w:val="1134"/>
        </w:trPr>
        <w:tc>
          <w:tcPr>
            <w:tcW w:w="1384" w:type="dxa"/>
            <w:textDirection w:val="btLr"/>
          </w:tcPr>
          <w:p w:rsidR="0008651A" w:rsidRPr="00384B08" w:rsidRDefault="0008651A" w:rsidP="00480EF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08651A" w:rsidRPr="00384B08" w:rsidRDefault="0008651A" w:rsidP="00480EF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1090" w:type="dxa"/>
          </w:tcPr>
          <w:p w:rsidR="0008651A" w:rsidRPr="00384B08" w:rsidRDefault="0008651A" w:rsidP="00480E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5400" w:type="dxa"/>
          </w:tcPr>
          <w:p w:rsidR="0008651A" w:rsidRPr="00384B08" w:rsidRDefault="0008651A" w:rsidP="00480E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1530" w:type="dxa"/>
          </w:tcPr>
          <w:p w:rsidR="0008651A" w:rsidRPr="00384B08" w:rsidRDefault="0008651A" w:rsidP="00480E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المادة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العملية</w:t>
            </w:r>
          </w:p>
        </w:tc>
        <w:tc>
          <w:tcPr>
            <w:tcW w:w="1278" w:type="dxa"/>
          </w:tcPr>
          <w:p w:rsidR="0008651A" w:rsidRPr="00384B08" w:rsidRDefault="0008651A" w:rsidP="00480E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08651A" w:rsidRPr="00384B08" w:rsidTr="00BD68CD">
        <w:tc>
          <w:tcPr>
            <w:tcW w:w="1384" w:type="dxa"/>
          </w:tcPr>
          <w:p w:rsidR="0008651A" w:rsidRPr="00384B08" w:rsidRDefault="0008651A" w:rsidP="00480EF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090" w:type="dxa"/>
          </w:tcPr>
          <w:p w:rsidR="0008651A" w:rsidRPr="00384B08" w:rsidRDefault="0008651A" w:rsidP="00480EF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400" w:type="dxa"/>
          </w:tcPr>
          <w:p w:rsidR="0008651A" w:rsidRDefault="0008651A" w:rsidP="00480EF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الكيمياء الحيوية : تعريفها ، اقسامها ، مجالاتها </w:t>
            </w:r>
          </w:p>
          <w:p w:rsidR="0008651A" w:rsidRPr="00384B08" w:rsidRDefault="0008651A" w:rsidP="00480EF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اهمية الخلية في دراسة الكيمياء الحيوية </w:t>
            </w:r>
          </w:p>
        </w:tc>
        <w:tc>
          <w:tcPr>
            <w:tcW w:w="1530" w:type="dxa"/>
          </w:tcPr>
          <w:p w:rsidR="0008651A" w:rsidRPr="00384B08" w:rsidRDefault="0008651A" w:rsidP="00480EF8">
            <w:pPr>
              <w:rPr>
                <w:b/>
                <w:bCs/>
                <w:rtl/>
              </w:rPr>
            </w:pPr>
          </w:p>
        </w:tc>
        <w:tc>
          <w:tcPr>
            <w:tcW w:w="1278" w:type="dxa"/>
          </w:tcPr>
          <w:p w:rsidR="0008651A" w:rsidRPr="00384B08" w:rsidRDefault="0008651A" w:rsidP="00480EF8">
            <w:pPr>
              <w:jc w:val="center"/>
              <w:rPr>
                <w:b/>
                <w:bCs/>
                <w:rtl/>
              </w:rPr>
            </w:pPr>
          </w:p>
        </w:tc>
      </w:tr>
      <w:tr w:rsidR="0008651A" w:rsidRPr="00384B08" w:rsidTr="00BD68CD">
        <w:tc>
          <w:tcPr>
            <w:tcW w:w="1384" w:type="dxa"/>
          </w:tcPr>
          <w:p w:rsidR="0008651A" w:rsidRPr="00384B08" w:rsidRDefault="0008651A" w:rsidP="00480EF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090" w:type="dxa"/>
          </w:tcPr>
          <w:p w:rsidR="0008651A" w:rsidRPr="00384B08" w:rsidRDefault="0008651A" w:rsidP="00480EF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400" w:type="dxa"/>
          </w:tcPr>
          <w:p w:rsidR="0008651A" w:rsidRPr="00384B08" w:rsidRDefault="00D52580" w:rsidP="00480EF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الكربوهيدرات ، تعريفها ، انتشارها ، اهميتها ، تصنيفها </w:t>
            </w:r>
          </w:p>
        </w:tc>
        <w:tc>
          <w:tcPr>
            <w:tcW w:w="1530" w:type="dxa"/>
          </w:tcPr>
          <w:p w:rsidR="0008651A" w:rsidRPr="00384B08" w:rsidRDefault="0008651A" w:rsidP="00480EF8">
            <w:pPr>
              <w:rPr>
                <w:b/>
                <w:bCs/>
                <w:rtl/>
              </w:rPr>
            </w:pPr>
          </w:p>
        </w:tc>
        <w:tc>
          <w:tcPr>
            <w:tcW w:w="1278" w:type="dxa"/>
          </w:tcPr>
          <w:p w:rsidR="0008651A" w:rsidRPr="00384B08" w:rsidRDefault="0008651A" w:rsidP="00480EF8">
            <w:pPr>
              <w:jc w:val="center"/>
              <w:rPr>
                <w:b/>
                <w:bCs/>
                <w:rtl/>
              </w:rPr>
            </w:pPr>
          </w:p>
        </w:tc>
      </w:tr>
      <w:tr w:rsidR="0008651A" w:rsidRPr="00384B08" w:rsidTr="00BD68CD">
        <w:tc>
          <w:tcPr>
            <w:tcW w:w="1384" w:type="dxa"/>
          </w:tcPr>
          <w:p w:rsidR="0008651A" w:rsidRPr="00384B08" w:rsidRDefault="0008651A" w:rsidP="00480EF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090" w:type="dxa"/>
          </w:tcPr>
          <w:p w:rsidR="0008651A" w:rsidRPr="00384B08" w:rsidRDefault="0008651A" w:rsidP="00480EF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400" w:type="dxa"/>
          </w:tcPr>
          <w:p w:rsidR="0008651A" w:rsidRPr="00384B08" w:rsidRDefault="00D52580" w:rsidP="00480EF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الكربوهيدرات ، التركيب الحلقي ، ظاهرة الايزوميرزم و النشاط الضوئي </w:t>
            </w:r>
          </w:p>
        </w:tc>
        <w:tc>
          <w:tcPr>
            <w:tcW w:w="1530" w:type="dxa"/>
          </w:tcPr>
          <w:p w:rsidR="0008651A" w:rsidRPr="00384B08" w:rsidRDefault="0008651A" w:rsidP="00480EF8">
            <w:pPr>
              <w:rPr>
                <w:b/>
                <w:bCs/>
                <w:rtl/>
              </w:rPr>
            </w:pPr>
          </w:p>
        </w:tc>
        <w:tc>
          <w:tcPr>
            <w:tcW w:w="1278" w:type="dxa"/>
          </w:tcPr>
          <w:p w:rsidR="0008651A" w:rsidRPr="00384B08" w:rsidRDefault="0008651A" w:rsidP="00480EF8">
            <w:pPr>
              <w:jc w:val="center"/>
              <w:rPr>
                <w:b/>
                <w:bCs/>
                <w:rtl/>
              </w:rPr>
            </w:pPr>
          </w:p>
        </w:tc>
      </w:tr>
      <w:tr w:rsidR="0008651A" w:rsidRPr="00384B08" w:rsidTr="00BD68CD">
        <w:tc>
          <w:tcPr>
            <w:tcW w:w="1384" w:type="dxa"/>
          </w:tcPr>
          <w:p w:rsidR="0008651A" w:rsidRPr="00384B08" w:rsidRDefault="0008651A" w:rsidP="00480EF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090" w:type="dxa"/>
          </w:tcPr>
          <w:p w:rsidR="0008651A" w:rsidRPr="00384B08" w:rsidRDefault="0008651A" w:rsidP="00480EF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400" w:type="dxa"/>
          </w:tcPr>
          <w:p w:rsidR="0008651A" w:rsidRPr="00384B08" w:rsidRDefault="00D52580" w:rsidP="00480EF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الدهون : تعريفها ، انتشارها ، اهميتها ، خواصها ، تركيبها الكيمياوي </w:t>
            </w:r>
          </w:p>
        </w:tc>
        <w:tc>
          <w:tcPr>
            <w:tcW w:w="1530" w:type="dxa"/>
          </w:tcPr>
          <w:p w:rsidR="0008651A" w:rsidRPr="00384B08" w:rsidRDefault="0008651A" w:rsidP="00480EF8">
            <w:pPr>
              <w:rPr>
                <w:b/>
                <w:bCs/>
                <w:rtl/>
              </w:rPr>
            </w:pPr>
          </w:p>
        </w:tc>
        <w:tc>
          <w:tcPr>
            <w:tcW w:w="1278" w:type="dxa"/>
          </w:tcPr>
          <w:p w:rsidR="0008651A" w:rsidRPr="00384B08" w:rsidRDefault="0008651A" w:rsidP="00480EF8">
            <w:pPr>
              <w:jc w:val="center"/>
              <w:rPr>
                <w:b/>
                <w:bCs/>
                <w:rtl/>
              </w:rPr>
            </w:pPr>
          </w:p>
        </w:tc>
      </w:tr>
      <w:tr w:rsidR="0008651A" w:rsidRPr="00384B08" w:rsidTr="00BD68CD">
        <w:tc>
          <w:tcPr>
            <w:tcW w:w="1384" w:type="dxa"/>
          </w:tcPr>
          <w:p w:rsidR="0008651A" w:rsidRPr="00384B08" w:rsidRDefault="0008651A" w:rsidP="00480EF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090" w:type="dxa"/>
          </w:tcPr>
          <w:p w:rsidR="0008651A" w:rsidRPr="00384B08" w:rsidRDefault="0008651A" w:rsidP="00480EF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400" w:type="dxa"/>
          </w:tcPr>
          <w:p w:rsidR="0008651A" w:rsidRPr="00384B08" w:rsidRDefault="00D52580" w:rsidP="00480EF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الدهون : الحوامض الدهنية ، الكليسيريدات ، الفوسفولبيدات ، الشموع ، الستيرولات </w:t>
            </w:r>
          </w:p>
        </w:tc>
        <w:tc>
          <w:tcPr>
            <w:tcW w:w="1530" w:type="dxa"/>
          </w:tcPr>
          <w:p w:rsidR="0008651A" w:rsidRPr="00384B08" w:rsidRDefault="0008651A" w:rsidP="00480EF8">
            <w:pPr>
              <w:rPr>
                <w:b/>
                <w:bCs/>
                <w:rtl/>
              </w:rPr>
            </w:pPr>
          </w:p>
        </w:tc>
        <w:tc>
          <w:tcPr>
            <w:tcW w:w="1278" w:type="dxa"/>
          </w:tcPr>
          <w:p w:rsidR="0008651A" w:rsidRPr="00384B08" w:rsidRDefault="0008651A" w:rsidP="00480EF8">
            <w:pPr>
              <w:jc w:val="center"/>
              <w:rPr>
                <w:b/>
                <w:bCs/>
                <w:rtl/>
              </w:rPr>
            </w:pPr>
          </w:p>
        </w:tc>
      </w:tr>
      <w:tr w:rsidR="0008651A" w:rsidRPr="00384B08" w:rsidTr="00BD68CD">
        <w:tc>
          <w:tcPr>
            <w:tcW w:w="1384" w:type="dxa"/>
          </w:tcPr>
          <w:p w:rsidR="0008651A" w:rsidRPr="00384B08" w:rsidRDefault="0008651A" w:rsidP="00480EF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090" w:type="dxa"/>
          </w:tcPr>
          <w:p w:rsidR="0008651A" w:rsidRPr="00384B08" w:rsidRDefault="0008651A" w:rsidP="00480EF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400" w:type="dxa"/>
          </w:tcPr>
          <w:p w:rsidR="0008651A" w:rsidRPr="00384B08" w:rsidRDefault="00D52580" w:rsidP="00480EF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البروتينات : تعريفها ، وظائفها ، فوائدها ، تصنيفها </w:t>
            </w:r>
          </w:p>
        </w:tc>
        <w:tc>
          <w:tcPr>
            <w:tcW w:w="1530" w:type="dxa"/>
          </w:tcPr>
          <w:p w:rsidR="0008651A" w:rsidRPr="00384B08" w:rsidRDefault="0008651A" w:rsidP="00480EF8">
            <w:pPr>
              <w:rPr>
                <w:b/>
                <w:bCs/>
                <w:rtl/>
              </w:rPr>
            </w:pPr>
          </w:p>
        </w:tc>
        <w:tc>
          <w:tcPr>
            <w:tcW w:w="1278" w:type="dxa"/>
          </w:tcPr>
          <w:p w:rsidR="0008651A" w:rsidRPr="00384B08" w:rsidRDefault="0008651A" w:rsidP="00480EF8">
            <w:pPr>
              <w:jc w:val="center"/>
              <w:rPr>
                <w:b/>
                <w:bCs/>
                <w:rtl/>
              </w:rPr>
            </w:pPr>
          </w:p>
        </w:tc>
      </w:tr>
      <w:tr w:rsidR="0008651A" w:rsidRPr="00384B08" w:rsidTr="00BD68CD">
        <w:tc>
          <w:tcPr>
            <w:tcW w:w="1384" w:type="dxa"/>
          </w:tcPr>
          <w:p w:rsidR="0008651A" w:rsidRPr="00384B08" w:rsidRDefault="0008651A" w:rsidP="00480EF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090" w:type="dxa"/>
          </w:tcPr>
          <w:p w:rsidR="0008651A" w:rsidRPr="00384B08" w:rsidRDefault="0008651A" w:rsidP="00480EF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400" w:type="dxa"/>
          </w:tcPr>
          <w:p w:rsidR="0008651A" w:rsidRPr="00384B08" w:rsidRDefault="00781733" w:rsidP="00480EF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البروتينات : مستويات التركيب البنائي ، العوامل المؤثرة على الصفات الطبيعية </w:t>
            </w:r>
          </w:p>
        </w:tc>
        <w:tc>
          <w:tcPr>
            <w:tcW w:w="1530" w:type="dxa"/>
          </w:tcPr>
          <w:p w:rsidR="0008651A" w:rsidRPr="00384B08" w:rsidRDefault="0008651A" w:rsidP="00480EF8">
            <w:pPr>
              <w:rPr>
                <w:b/>
                <w:bCs/>
                <w:rtl/>
              </w:rPr>
            </w:pPr>
          </w:p>
        </w:tc>
        <w:tc>
          <w:tcPr>
            <w:tcW w:w="1278" w:type="dxa"/>
          </w:tcPr>
          <w:p w:rsidR="0008651A" w:rsidRPr="00384B08" w:rsidRDefault="0008651A" w:rsidP="00480EF8">
            <w:pPr>
              <w:jc w:val="center"/>
              <w:rPr>
                <w:b/>
                <w:bCs/>
                <w:rtl/>
              </w:rPr>
            </w:pPr>
          </w:p>
        </w:tc>
      </w:tr>
      <w:tr w:rsidR="0008651A" w:rsidRPr="00384B08" w:rsidTr="00BD68CD">
        <w:tc>
          <w:tcPr>
            <w:tcW w:w="1384" w:type="dxa"/>
          </w:tcPr>
          <w:p w:rsidR="0008651A" w:rsidRPr="00384B08" w:rsidRDefault="0008651A" w:rsidP="00480EF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090" w:type="dxa"/>
          </w:tcPr>
          <w:p w:rsidR="0008651A" w:rsidRPr="00384B08" w:rsidRDefault="0008651A" w:rsidP="00480EF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400" w:type="dxa"/>
          </w:tcPr>
          <w:p w:rsidR="0008651A" w:rsidRPr="00384B08" w:rsidRDefault="00781733" w:rsidP="00480EF8">
            <w:pPr>
              <w:tabs>
                <w:tab w:val="center" w:pos="1355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الانزيمات : تعريفها ، اهميتها ، خواصها ، المواقع الفعالة ، التسمية والتصنيف </w:t>
            </w:r>
          </w:p>
        </w:tc>
        <w:tc>
          <w:tcPr>
            <w:tcW w:w="1530" w:type="dxa"/>
          </w:tcPr>
          <w:p w:rsidR="0008651A" w:rsidRPr="00384B08" w:rsidRDefault="0008651A" w:rsidP="00480EF8">
            <w:pPr>
              <w:rPr>
                <w:b/>
                <w:bCs/>
                <w:rtl/>
              </w:rPr>
            </w:pPr>
          </w:p>
        </w:tc>
        <w:tc>
          <w:tcPr>
            <w:tcW w:w="1278" w:type="dxa"/>
          </w:tcPr>
          <w:p w:rsidR="0008651A" w:rsidRPr="00384B08" w:rsidRDefault="0008651A" w:rsidP="00480EF8">
            <w:pPr>
              <w:jc w:val="center"/>
              <w:rPr>
                <w:b/>
                <w:bCs/>
                <w:rtl/>
              </w:rPr>
            </w:pPr>
          </w:p>
        </w:tc>
      </w:tr>
      <w:tr w:rsidR="0008651A" w:rsidRPr="00384B08" w:rsidTr="00BD68CD">
        <w:trPr>
          <w:trHeight w:val="305"/>
        </w:trPr>
        <w:tc>
          <w:tcPr>
            <w:tcW w:w="1384" w:type="dxa"/>
          </w:tcPr>
          <w:p w:rsidR="0008651A" w:rsidRPr="00384B08" w:rsidRDefault="0008651A" w:rsidP="00480EF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090" w:type="dxa"/>
          </w:tcPr>
          <w:p w:rsidR="0008651A" w:rsidRPr="00384B08" w:rsidRDefault="0008651A" w:rsidP="00480EF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400" w:type="dxa"/>
          </w:tcPr>
          <w:p w:rsidR="0008651A" w:rsidRPr="00384B08" w:rsidRDefault="00781733" w:rsidP="00480EF8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الحوامض النووية : تعريفها ، مكوناتها ، الاهمية الحيوية ، تركيب </w:t>
            </w:r>
            <w:r>
              <w:rPr>
                <w:b/>
                <w:bCs/>
              </w:rPr>
              <w:t xml:space="preserve">DNA   </w:t>
            </w:r>
            <w:r w:rsidR="00804DD8">
              <w:rPr>
                <w:b/>
                <w:bCs/>
              </w:rPr>
              <w:t>,   RNA</w:t>
            </w:r>
          </w:p>
        </w:tc>
        <w:tc>
          <w:tcPr>
            <w:tcW w:w="1530" w:type="dxa"/>
          </w:tcPr>
          <w:p w:rsidR="0008651A" w:rsidRPr="00384B08" w:rsidRDefault="0008651A" w:rsidP="00480EF8">
            <w:pPr>
              <w:rPr>
                <w:b/>
                <w:bCs/>
                <w:rtl/>
              </w:rPr>
            </w:pPr>
          </w:p>
        </w:tc>
        <w:tc>
          <w:tcPr>
            <w:tcW w:w="1278" w:type="dxa"/>
          </w:tcPr>
          <w:p w:rsidR="0008651A" w:rsidRPr="00384B08" w:rsidRDefault="0008651A" w:rsidP="00480EF8">
            <w:pPr>
              <w:jc w:val="center"/>
              <w:rPr>
                <w:b/>
                <w:bCs/>
                <w:rtl/>
              </w:rPr>
            </w:pPr>
          </w:p>
        </w:tc>
      </w:tr>
      <w:tr w:rsidR="0008651A" w:rsidRPr="00384B08" w:rsidTr="00BD68CD">
        <w:tc>
          <w:tcPr>
            <w:tcW w:w="1384" w:type="dxa"/>
          </w:tcPr>
          <w:p w:rsidR="0008651A" w:rsidRPr="00384B08" w:rsidRDefault="0008651A" w:rsidP="00480EF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090" w:type="dxa"/>
          </w:tcPr>
          <w:p w:rsidR="0008651A" w:rsidRPr="00384B08" w:rsidRDefault="0008651A" w:rsidP="00480EF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400" w:type="dxa"/>
          </w:tcPr>
          <w:p w:rsidR="0008651A" w:rsidRPr="00384B08" w:rsidRDefault="00BD68CD" w:rsidP="00480EF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الفيتامينات : تعريفها ، اهميتها ، انواعها الذائبة و الذائبة في الماء </w:t>
            </w:r>
          </w:p>
        </w:tc>
        <w:tc>
          <w:tcPr>
            <w:tcW w:w="1530" w:type="dxa"/>
          </w:tcPr>
          <w:p w:rsidR="0008651A" w:rsidRPr="00384B08" w:rsidRDefault="0008651A" w:rsidP="00480EF8">
            <w:pPr>
              <w:rPr>
                <w:b/>
                <w:bCs/>
                <w:rtl/>
              </w:rPr>
            </w:pPr>
          </w:p>
        </w:tc>
        <w:tc>
          <w:tcPr>
            <w:tcW w:w="1278" w:type="dxa"/>
          </w:tcPr>
          <w:p w:rsidR="0008651A" w:rsidRPr="00384B08" w:rsidRDefault="0008651A" w:rsidP="00480EF8">
            <w:pPr>
              <w:jc w:val="center"/>
              <w:rPr>
                <w:b/>
                <w:bCs/>
                <w:rtl/>
              </w:rPr>
            </w:pPr>
          </w:p>
        </w:tc>
      </w:tr>
      <w:tr w:rsidR="0008651A" w:rsidRPr="00384B08" w:rsidTr="00BD68CD">
        <w:tc>
          <w:tcPr>
            <w:tcW w:w="1384" w:type="dxa"/>
          </w:tcPr>
          <w:p w:rsidR="0008651A" w:rsidRPr="00384B08" w:rsidRDefault="0008651A" w:rsidP="00480EF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090" w:type="dxa"/>
          </w:tcPr>
          <w:p w:rsidR="0008651A" w:rsidRPr="00384B08" w:rsidRDefault="0008651A" w:rsidP="00480EF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400" w:type="dxa"/>
          </w:tcPr>
          <w:p w:rsidR="0008651A" w:rsidRPr="00384B08" w:rsidRDefault="00BD68CD" w:rsidP="00480EF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علم الطاقة الحيوي  قوانين الحركة الحرارية ، الطاقة الحرة ، المركبات الفوسفاتية عالية الطاقة </w:t>
            </w:r>
          </w:p>
        </w:tc>
        <w:tc>
          <w:tcPr>
            <w:tcW w:w="1530" w:type="dxa"/>
          </w:tcPr>
          <w:p w:rsidR="0008651A" w:rsidRPr="00384B08" w:rsidRDefault="0008651A" w:rsidP="00480EF8">
            <w:pPr>
              <w:rPr>
                <w:b/>
                <w:bCs/>
                <w:rtl/>
              </w:rPr>
            </w:pPr>
          </w:p>
        </w:tc>
        <w:tc>
          <w:tcPr>
            <w:tcW w:w="1278" w:type="dxa"/>
          </w:tcPr>
          <w:p w:rsidR="0008651A" w:rsidRPr="00384B08" w:rsidRDefault="0008651A" w:rsidP="00480EF8">
            <w:pPr>
              <w:jc w:val="center"/>
              <w:rPr>
                <w:b/>
                <w:bCs/>
                <w:rtl/>
              </w:rPr>
            </w:pPr>
          </w:p>
        </w:tc>
      </w:tr>
      <w:tr w:rsidR="0008651A" w:rsidRPr="00384B08" w:rsidTr="00BD68CD">
        <w:tc>
          <w:tcPr>
            <w:tcW w:w="1384" w:type="dxa"/>
          </w:tcPr>
          <w:p w:rsidR="0008651A" w:rsidRPr="00384B08" w:rsidRDefault="0008651A" w:rsidP="00480EF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lastRenderedPageBreak/>
              <w:t>12</w:t>
            </w:r>
          </w:p>
        </w:tc>
        <w:tc>
          <w:tcPr>
            <w:tcW w:w="1090" w:type="dxa"/>
          </w:tcPr>
          <w:p w:rsidR="0008651A" w:rsidRPr="00384B08" w:rsidRDefault="0008651A" w:rsidP="00480EF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400" w:type="dxa"/>
          </w:tcPr>
          <w:p w:rsidR="0008651A" w:rsidRPr="00384B08" w:rsidRDefault="00BD68CD" w:rsidP="00480EF8">
            <w:pPr>
              <w:tabs>
                <w:tab w:val="left" w:pos="221"/>
                <w:tab w:val="center" w:pos="1355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التمثيل الغذائي للكربوهيدرات : هضمها ، الاكسدة اللاهوائية  </w:t>
            </w:r>
          </w:p>
        </w:tc>
        <w:tc>
          <w:tcPr>
            <w:tcW w:w="1530" w:type="dxa"/>
          </w:tcPr>
          <w:p w:rsidR="0008651A" w:rsidRPr="00384B08" w:rsidRDefault="0008651A" w:rsidP="00480EF8">
            <w:pPr>
              <w:rPr>
                <w:b/>
                <w:bCs/>
                <w:rtl/>
              </w:rPr>
            </w:pPr>
          </w:p>
        </w:tc>
        <w:tc>
          <w:tcPr>
            <w:tcW w:w="1278" w:type="dxa"/>
          </w:tcPr>
          <w:p w:rsidR="0008651A" w:rsidRPr="00384B08" w:rsidRDefault="0008651A" w:rsidP="00480EF8">
            <w:pPr>
              <w:jc w:val="center"/>
              <w:rPr>
                <w:b/>
                <w:bCs/>
                <w:rtl/>
              </w:rPr>
            </w:pPr>
          </w:p>
        </w:tc>
      </w:tr>
      <w:tr w:rsidR="0008651A" w:rsidRPr="00384B08" w:rsidTr="00BD68CD">
        <w:tc>
          <w:tcPr>
            <w:tcW w:w="1384" w:type="dxa"/>
          </w:tcPr>
          <w:p w:rsidR="0008651A" w:rsidRPr="00384B08" w:rsidRDefault="0008651A" w:rsidP="00480EF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090" w:type="dxa"/>
          </w:tcPr>
          <w:p w:rsidR="0008651A" w:rsidRPr="00384B08" w:rsidRDefault="0008651A" w:rsidP="00480EF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400" w:type="dxa"/>
          </w:tcPr>
          <w:p w:rsidR="0008651A" w:rsidRPr="00384B08" w:rsidRDefault="00BD68CD" w:rsidP="00480EF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الاكسدة الهوائية للكربوهيدرات و التخليق الحيوي لها </w:t>
            </w:r>
          </w:p>
        </w:tc>
        <w:tc>
          <w:tcPr>
            <w:tcW w:w="1530" w:type="dxa"/>
          </w:tcPr>
          <w:p w:rsidR="0008651A" w:rsidRPr="00384B08" w:rsidRDefault="0008651A" w:rsidP="00480EF8">
            <w:pPr>
              <w:ind w:firstLine="720"/>
              <w:rPr>
                <w:b/>
                <w:bCs/>
                <w:rtl/>
              </w:rPr>
            </w:pPr>
          </w:p>
        </w:tc>
        <w:tc>
          <w:tcPr>
            <w:tcW w:w="1278" w:type="dxa"/>
          </w:tcPr>
          <w:p w:rsidR="0008651A" w:rsidRPr="00384B08" w:rsidRDefault="0008651A" w:rsidP="00480EF8">
            <w:pPr>
              <w:jc w:val="center"/>
              <w:rPr>
                <w:b/>
                <w:bCs/>
                <w:rtl/>
              </w:rPr>
            </w:pPr>
          </w:p>
        </w:tc>
      </w:tr>
      <w:tr w:rsidR="0008651A" w:rsidRPr="00384B08" w:rsidTr="00BD68CD">
        <w:tc>
          <w:tcPr>
            <w:tcW w:w="1384" w:type="dxa"/>
          </w:tcPr>
          <w:p w:rsidR="0008651A" w:rsidRPr="00384B08" w:rsidRDefault="0008651A" w:rsidP="00480EF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090" w:type="dxa"/>
          </w:tcPr>
          <w:p w:rsidR="0008651A" w:rsidRPr="00384B08" w:rsidRDefault="0008651A" w:rsidP="00480EF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400" w:type="dxa"/>
          </w:tcPr>
          <w:p w:rsidR="0008651A" w:rsidRPr="00384B08" w:rsidRDefault="00BD68CD" w:rsidP="00480EF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التمثيل الغذائي للدهون : هضمها ، تمثيلها و التخليق الحيوي لها</w:t>
            </w:r>
          </w:p>
        </w:tc>
        <w:tc>
          <w:tcPr>
            <w:tcW w:w="1530" w:type="dxa"/>
          </w:tcPr>
          <w:p w:rsidR="0008651A" w:rsidRPr="00384B08" w:rsidRDefault="0008651A" w:rsidP="00480EF8">
            <w:pPr>
              <w:rPr>
                <w:b/>
                <w:bCs/>
                <w:rtl/>
              </w:rPr>
            </w:pPr>
          </w:p>
        </w:tc>
        <w:tc>
          <w:tcPr>
            <w:tcW w:w="1278" w:type="dxa"/>
          </w:tcPr>
          <w:p w:rsidR="0008651A" w:rsidRPr="00384B08" w:rsidRDefault="0008651A" w:rsidP="00480EF8">
            <w:pPr>
              <w:jc w:val="center"/>
              <w:rPr>
                <w:b/>
                <w:bCs/>
                <w:rtl/>
              </w:rPr>
            </w:pPr>
          </w:p>
        </w:tc>
      </w:tr>
      <w:tr w:rsidR="0008651A" w:rsidRPr="00384B08" w:rsidTr="00BD68CD">
        <w:tc>
          <w:tcPr>
            <w:tcW w:w="1384" w:type="dxa"/>
          </w:tcPr>
          <w:p w:rsidR="0008651A" w:rsidRPr="00384B08" w:rsidRDefault="0008651A" w:rsidP="00480EF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90" w:type="dxa"/>
          </w:tcPr>
          <w:p w:rsidR="0008651A" w:rsidRPr="00384B08" w:rsidRDefault="0008651A" w:rsidP="00480EF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400" w:type="dxa"/>
          </w:tcPr>
          <w:p w:rsidR="0008651A" w:rsidRPr="00384B08" w:rsidRDefault="00BD68CD" w:rsidP="00480EF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التمثيل الغذائي للبروتينات ، هضمها ، تمثيل الحوامض الامينية ، التخليق الحيوي للبروتين </w:t>
            </w:r>
          </w:p>
        </w:tc>
        <w:tc>
          <w:tcPr>
            <w:tcW w:w="1530" w:type="dxa"/>
          </w:tcPr>
          <w:p w:rsidR="0008651A" w:rsidRPr="00384B08" w:rsidRDefault="0008651A" w:rsidP="00480EF8">
            <w:pPr>
              <w:rPr>
                <w:b/>
                <w:bCs/>
                <w:rtl/>
              </w:rPr>
            </w:pPr>
          </w:p>
        </w:tc>
        <w:tc>
          <w:tcPr>
            <w:tcW w:w="1278" w:type="dxa"/>
          </w:tcPr>
          <w:p w:rsidR="0008651A" w:rsidRPr="00384B08" w:rsidRDefault="0008651A" w:rsidP="00480EF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08651A" w:rsidRDefault="001B410F">
      <w:pPr>
        <w:rPr>
          <w:sz w:val="28"/>
          <w:szCs w:val="28"/>
          <w:rtl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645910" cy="4402231"/>
            <wp:effectExtent l="1905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02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1F53">
        <w:rPr>
          <w:noProof/>
          <w:sz w:val="28"/>
          <w:szCs w:val="28"/>
        </w:rPr>
        <w:drawing>
          <wp:inline distT="0" distB="0" distL="0" distR="0">
            <wp:extent cx="6645910" cy="3826433"/>
            <wp:effectExtent l="19050" t="0" r="254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2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F53" w:rsidRDefault="00291F53">
      <w:pPr>
        <w:rPr>
          <w:sz w:val="28"/>
          <w:szCs w:val="28"/>
          <w:rtl/>
        </w:rPr>
      </w:pPr>
    </w:p>
    <w:p w:rsidR="00291F53" w:rsidRDefault="00291F53">
      <w:pPr>
        <w:rPr>
          <w:sz w:val="28"/>
          <w:szCs w:val="28"/>
          <w:rtl/>
        </w:rPr>
      </w:pPr>
    </w:p>
    <w:p w:rsidR="00291F53" w:rsidRDefault="00291F53">
      <w:pPr>
        <w:rPr>
          <w:sz w:val="28"/>
          <w:szCs w:val="28"/>
          <w:rtl/>
        </w:rPr>
      </w:pPr>
    </w:p>
    <w:p w:rsidR="00291F53" w:rsidRDefault="00291F53">
      <w:pPr>
        <w:rPr>
          <w:sz w:val="28"/>
          <w:szCs w:val="28"/>
          <w:rtl/>
        </w:rPr>
      </w:pPr>
    </w:p>
    <w:p w:rsidR="00291F53" w:rsidRDefault="007D63E5">
      <w:pPr>
        <w:rPr>
          <w:sz w:val="28"/>
          <w:szCs w:val="28"/>
          <w:rtl/>
        </w:rPr>
      </w:pPr>
      <w:r>
        <w:rPr>
          <w:noProof/>
          <w:sz w:val="28"/>
          <w:szCs w:val="28"/>
        </w:rPr>
        <w:drawing>
          <wp:inline distT="0" distB="0" distL="0" distR="0">
            <wp:extent cx="6645910" cy="5063550"/>
            <wp:effectExtent l="19050" t="0" r="254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CF6" w:rsidRDefault="006B7CF6">
      <w:pPr>
        <w:rPr>
          <w:sz w:val="28"/>
          <w:szCs w:val="28"/>
          <w:rtl/>
        </w:rPr>
      </w:pPr>
      <w:r>
        <w:rPr>
          <w:noProof/>
          <w:sz w:val="28"/>
          <w:szCs w:val="28"/>
        </w:rPr>
        <w:drawing>
          <wp:inline distT="0" distB="0" distL="0" distR="0">
            <wp:extent cx="3981450" cy="1371600"/>
            <wp:effectExtent l="19050" t="0" r="0" b="0"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CF6" w:rsidRPr="00FD455E" w:rsidRDefault="006B7CF6">
      <w:pPr>
        <w:rPr>
          <w:sz w:val="28"/>
          <w:szCs w:val="28"/>
        </w:rPr>
      </w:pPr>
    </w:p>
    <w:sectPr w:rsidR="006B7CF6" w:rsidRPr="00FD455E" w:rsidSect="00FD455E">
      <w:footerReference w:type="default" r:id="rId11"/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86E" w:rsidRDefault="00A6086E" w:rsidP="00D07687">
      <w:pPr>
        <w:spacing w:after="0" w:line="240" w:lineRule="auto"/>
      </w:pPr>
      <w:r>
        <w:separator/>
      </w:r>
    </w:p>
  </w:endnote>
  <w:endnote w:type="continuationSeparator" w:id="1">
    <w:p w:rsidR="00A6086E" w:rsidRDefault="00A6086E" w:rsidP="00D0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87" w:rsidRDefault="00D07687" w:rsidP="00D07687">
    <w:pPr>
      <w:pBdr>
        <w:bottom w:val="single" w:sz="6" w:space="1" w:color="auto"/>
      </w:pBdr>
      <w:ind w:left="185"/>
      <w:rPr>
        <w:b/>
        <w:bCs/>
        <w:i/>
        <w:iCs/>
        <w:lang w:bidi="ar-IQ"/>
      </w:rPr>
    </w:pPr>
  </w:p>
  <w:p w:rsidR="00D07687" w:rsidRDefault="00D07687" w:rsidP="00D07687">
    <w:pPr>
      <w:ind w:left="185"/>
      <w:rPr>
        <w:b/>
        <w:bCs/>
        <w:i/>
        <w:iCs/>
        <w:sz w:val="12"/>
        <w:szCs w:val="12"/>
        <w:lang w:bidi="ar-IQ"/>
      </w:rPr>
    </w:pPr>
  </w:p>
  <w:p w:rsidR="00D07687" w:rsidRDefault="00D07687" w:rsidP="00D07687">
    <w:pPr>
      <w:ind w:left="327"/>
      <w:rPr>
        <w:rFonts w:hint="cs"/>
        <w:b/>
        <w:bCs/>
        <w:sz w:val="24"/>
        <w:szCs w:val="24"/>
        <w:rtl/>
        <w:lang w:bidi="ar-IQ"/>
      </w:rPr>
    </w:pPr>
    <w:r>
      <w:rPr>
        <w:rFonts w:hint="cs"/>
        <w:b/>
        <w:bCs/>
        <w:rtl/>
        <w:lang w:bidi="ar-IQ"/>
      </w:rPr>
      <w:t xml:space="preserve">*  تملئ الاستمارة بواسطة برنامج </w:t>
    </w:r>
    <w:r>
      <w:rPr>
        <w:b/>
        <w:bCs/>
        <w:lang w:bidi="ar-IQ"/>
      </w:rPr>
      <w:t>MS-Word</w:t>
    </w:r>
    <w:r>
      <w:rPr>
        <w:rFonts w:hint="cs"/>
        <w:b/>
        <w:bCs/>
        <w:rtl/>
        <w:lang w:bidi="ar-IQ"/>
      </w:rPr>
      <w:t>.</w:t>
    </w:r>
  </w:p>
  <w:p w:rsidR="00D07687" w:rsidRDefault="00D07687" w:rsidP="00D07687">
    <w:pPr>
      <w:pStyle w:val="a6"/>
      <w:pBdr>
        <w:bottom w:val="single" w:sz="6" w:space="1" w:color="auto"/>
      </w:pBdr>
      <w:ind w:left="327"/>
      <w:rPr>
        <w:b/>
        <w:bCs/>
        <w:lang w:bidi="ar-IQ"/>
      </w:rPr>
    </w:pPr>
    <w:r>
      <w:rPr>
        <w:rFonts w:hint="cs"/>
        <w:b/>
        <w:bCs/>
        <w:rtl/>
        <w:lang w:bidi="ar-IQ"/>
      </w:rPr>
      <w:t xml:space="preserve">*  تنشر الاستمارة على موقع الجامعة الالكتروني على شبكة الانترنت بصيغة ملف </w:t>
    </w:r>
    <w:r>
      <w:rPr>
        <w:b/>
        <w:bCs/>
        <w:lang w:bidi="ar-IQ"/>
      </w:rPr>
      <w:t>PDF</w:t>
    </w:r>
    <w:r>
      <w:rPr>
        <w:rFonts w:hint="cs"/>
        <w:b/>
        <w:bCs/>
        <w:rtl/>
        <w:lang w:bidi="ar-IQ"/>
      </w:rPr>
      <w:t>.</w:t>
    </w:r>
  </w:p>
  <w:p w:rsidR="00D07687" w:rsidRDefault="00D07687" w:rsidP="00D07687">
    <w:pPr>
      <w:pStyle w:val="a6"/>
      <w:pBdr>
        <w:bottom w:val="single" w:sz="6" w:space="1" w:color="auto"/>
      </w:pBdr>
      <w:ind w:left="327"/>
      <w:rPr>
        <w:rFonts w:hint="cs"/>
        <w:sz w:val="8"/>
        <w:szCs w:val="8"/>
        <w:rtl/>
        <w:lang w:bidi="ar-IQ"/>
      </w:rPr>
    </w:pPr>
  </w:p>
  <w:p w:rsidR="00D07687" w:rsidRDefault="00D07687" w:rsidP="00D07687">
    <w:pPr>
      <w:pStyle w:val="a6"/>
      <w:ind w:left="327"/>
      <w:rPr>
        <w:rFonts w:hint="cs"/>
        <w:sz w:val="14"/>
        <w:szCs w:val="14"/>
        <w:rtl/>
        <w:lang w:bidi="ar-IQ"/>
      </w:rPr>
    </w:pPr>
  </w:p>
  <w:p w:rsidR="00D07687" w:rsidRDefault="00D07687" w:rsidP="00D07687">
    <w:pPr>
      <w:pStyle w:val="a6"/>
      <w:ind w:left="327"/>
      <w:jc w:val="center"/>
      <w:rPr>
        <w:rFonts w:hint="cs"/>
        <w:i/>
        <w:iCs/>
        <w:rtl/>
        <w:lang w:bidi="ar-IQ"/>
      </w:rPr>
    </w:pPr>
    <w:r>
      <w:rPr>
        <w:rFonts w:hint="cs"/>
        <w:b/>
        <w:bCs/>
        <w:color w:val="000000"/>
        <w:u w:val="single"/>
        <w:rtl/>
        <w:lang w:bidi="ar-IQ"/>
      </w:rPr>
      <w:t>ملاحظة:</w:t>
    </w:r>
    <w:r>
      <w:rPr>
        <w:rFonts w:hint="cs"/>
        <w:b/>
        <w:bCs/>
        <w:color w:val="000000"/>
        <w:rtl/>
        <w:lang w:bidi="ar-IQ"/>
      </w:rPr>
      <w:t xml:space="preserve"> الاستمارة متاحة على موقع جامعة ديالى الالكتروني على الانترنت </w:t>
    </w:r>
    <w:hyperlink r:id="rId1" w:history="1">
      <w:r>
        <w:rPr>
          <w:rStyle w:val="Hyperlink"/>
          <w:rFonts w:hint="cs"/>
          <w:b/>
          <w:bCs/>
          <w:lang w:bidi="ar-IQ"/>
        </w:rPr>
        <w:t>www.uodiyala.edu.iq</w:t>
      </w:r>
    </w:hyperlink>
    <w:r>
      <w:rPr>
        <w:b/>
        <w:bCs/>
        <w:color w:val="000000"/>
        <w:lang w:bidi="ar-IQ"/>
      </w:rPr>
      <w:t xml:space="preserve"> )</w:t>
    </w:r>
    <w:r>
      <w:rPr>
        <w:rFonts w:hint="cs"/>
        <w:i/>
        <w:iCs/>
        <w:rtl/>
        <w:lang w:bidi="ar-IQ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86E" w:rsidRDefault="00A6086E" w:rsidP="00D07687">
      <w:pPr>
        <w:spacing w:after="0" w:line="240" w:lineRule="auto"/>
      </w:pPr>
      <w:r>
        <w:separator/>
      </w:r>
    </w:p>
  </w:footnote>
  <w:footnote w:type="continuationSeparator" w:id="1">
    <w:p w:rsidR="00A6086E" w:rsidRDefault="00A6086E" w:rsidP="00D07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55E"/>
    <w:rsid w:val="0008651A"/>
    <w:rsid w:val="001B410F"/>
    <w:rsid w:val="00291F53"/>
    <w:rsid w:val="003800AC"/>
    <w:rsid w:val="00534706"/>
    <w:rsid w:val="00621CBB"/>
    <w:rsid w:val="006B7CF6"/>
    <w:rsid w:val="00781733"/>
    <w:rsid w:val="007D63E5"/>
    <w:rsid w:val="007F2229"/>
    <w:rsid w:val="00804DD8"/>
    <w:rsid w:val="00817C7B"/>
    <w:rsid w:val="00A6086E"/>
    <w:rsid w:val="00A92D52"/>
    <w:rsid w:val="00B2341C"/>
    <w:rsid w:val="00BB6499"/>
    <w:rsid w:val="00BD68CD"/>
    <w:rsid w:val="00D07687"/>
    <w:rsid w:val="00D52580"/>
    <w:rsid w:val="00D63167"/>
    <w:rsid w:val="00DC43DB"/>
    <w:rsid w:val="00FD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B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B41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D076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D07687"/>
  </w:style>
  <w:style w:type="paragraph" w:styleId="a6">
    <w:name w:val="footer"/>
    <w:basedOn w:val="a"/>
    <w:link w:val="Char1"/>
    <w:unhideWhenUsed/>
    <w:rsid w:val="00D076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rsid w:val="00D07687"/>
  </w:style>
  <w:style w:type="character" w:styleId="Hyperlink">
    <w:name w:val="Hyperlink"/>
    <w:basedOn w:val="a0"/>
    <w:semiHidden/>
    <w:unhideWhenUsed/>
    <w:rsid w:val="00D076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diyala.edu.iq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XPPRESP3</dc:creator>
  <cp:keywords/>
  <dc:description/>
  <cp:lastModifiedBy>widyan</cp:lastModifiedBy>
  <cp:revision>2</cp:revision>
  <dcterms:created xsi:type="dcterms:W3CDTF">2012-02-23T09:52:00Z</dcterms:created>
  <dcterms:modified xsi:type="dcterms:W3CDTF">2012-02-23T09:52:00Z</dcterms:modified>
</cp:coreProperties>
</file>